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7E" w:rsidRDefault="00714F7E" w:rsidP="00714F7E">
      <w:pPr>
        <w:jc w:val="center"/>
      </w:pPr>
    </w:p>
    <w:p w:rsidR="00E27F18" w:rsidRDefault="00714F7E" w:rsidP="00714F7E">
      <w:pPr>
        <w:jc w:val="center"/>
      </w:pPr>
      <w:bookmarkStart w:id="0" w:name="_GoBack"/>
      <w:r>
        <w:rPr>
          <w:noProof/>
          <w:lang w:eastAsia="cs-CZ"/>
        </w:rPr>
        <w:drawing>
          <wp:inline distT="0" distB="0" distL="0" distR="0">
            <wp:extent cx="2392680" cy="23926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nator krivk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644" cy="238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4F7E" w:rsidRDefault="00714F7E" w:rsidP="00714F7E">
      <w:pPr>
        <w:jc w:val="center"/>
      </w:pPr>
    </w:p>
    <w:p w:rsidR="00714F7E" w:rsidRDefault="00714F7E" w:rsidP="00714F7E">
      <w:pPr>
        <w:jc w:val="center"/>
      </w:pPr>
    </w:p>
    <w:p w:rsidR="00714F7E" w:rsidRDefault="00714F7E" w:rsidP="00714F7E">
      <w:pPr>
        <w:jc w:val="center"/>
      </w:pPr>
    </w:p>
    <w:p w:rsidR="00714F7E" w:rsidRDefault="00714F7E" w:rsidP="00714F7E">
      <w:pPr>
        <w:jc w:val="center"/>
      </w:pPr>
    </w:p>
    <w:p w:rsidR="00714F7E" w:rsidRDefault="00714F7E" w:rsidP="00714F7E">
      <w:pPr>
        <w:jc w:val="center"/>
      </w:pPr>
    </w:p>
    <w:p w:rsidR="00714F7E" w:rsidRDefault="00714F7E" w:rsidP="00714F7E">
      <w:pPr>
        <w:jc w:val="center"/>
      </w:pPr>
    </w:p>
    <w:p w:rsidR="00804EA1" w:rsidRDefault="00714F7E" w:rsidP="00714F7E">
      <w:pPr>
        <w:jc w:val="center"/>
        <w:rPr>
          <w:rFonts w:ascii="Verdana" w:hAnsi="Verdana"/>
          <w:b/>
          <w:sz w:val="40"/>
          <w:szCs w:val="40"/>
        </w:rPr>
      </w:pPr>
      <w:r w:rsidRPr="00804EA1">
        <w:rPr>
          <w:rFonts w:ascii="Verdana" w:hAnsi="Verdana"/>
          <w:b/>
          <w:sz w:val="40"/>
          <w:szCs w:val="40"/>
        </w:rPr>
        <w:t xml:space="preserve">Studijní fond </w:t>
      </w:r>
    </w:p>
    <w:p w:rsidR="00714F7E" w:rsidRDefault="00714F7E" w:rsidP="00714F7E">
      <w:pPr>
        <w:jc w:val="center"/>
        <w:rPr>
          <w:rFonts w:ascii="Verdana" w:hAnsi="Verdana"/>
          <w:b/>
          <w:sz w:val="40"/>
          <w:szCs w:val="40"/>
        </w:rPr>
      </w:pPr>
      <w:r w:rsidRPr="00804EA1">
        <w:rPr>
          <w:rFonts w:ascii="Verdana" w:hAnsi="Verdana"/>
          <w:b/>
          <w:sz w:val="40"/>
          <w:szCs w:val="40"/>
        </w:rPr>
        <w:br/>
        <w:t>senátora Ivo Valenty</w:t>
      </w:r>
    </w:p>
    <w:p w:rsidR="00804EA1" w:rsidRPr="00804EA1" w:rsidRDefault="00804EA1" w:rsidP="00714F7E">
      <w:pPr>
        <w:jc w:val="center"/>
        <w:rPr>
          <w:sz w:val="40"/>
          <w:szCs w:val="40"/>
        </w:rPr>
      </w:pPr>
    </w:p>
    <w:p w:rsidR="00F11663" w:rsidRDefault="00714F7E" w:rsidP="00714F7E">
      <w:pPr>
        <w:jc w:val="center"/>
        <w:rPr>
          <w:rFonts w:ascii="Verdana" w:hAnsi="Verdana"/>
          <w:b/>
          <w:sz w:val="40"/>
          <w:szCs w:val="40"/>
        </w:rPr>
      </w:pPr>
      <w:r w:rsidRPr="00804EA1">
        <w:rPr>
          <w:rFonts w:ascii="Verdana" w:hAnsi="Verdana"/>
          <w:b/>
          <w:sz w:val="40"/>
          <w:szCs w:val="40"/>
        </w:rPr>
        <w:t>pro stu</w:t>
      </w:r>
      <w:r w:rsidR="00A96B4B" w:rsidRPr="00804EA1">
        <w:rPr>
          <w:rFonts w:ascii="Verdana" w:hAnsi="Verdana"/>
          <w:b/>
          <w:sz w:val="40"/>
          <w:szCs w:val="40"/>
        </w:rPr>
        <w:t>denty středních</w:t>
      </w:r>
      <w:r w:rsidR="00F11663">
        <w:rPr>
          <w:rFonts w:ascii="Verdana" w:hAnsi="Verdana"/>
          <w:b/>
          <w:sz w:val="40"/>
          <w:szCs w:val="40"/>
        </w:rPr>
        <w:t xml:space="preserve">, </w:t>
      </w:r>
    </w:p>
    <w:p w:rsidR="00F11663" w:rsidRDefault="00F11663" w:rsidP="00714F7E">
      <w:pPr>
        <w:jc w:val="center"/>
        <w:rPr>
          <w:rFonts w:ascii="Verdana" w:hAnsi="Verdana"/>
          <w:b/>
          <w:sz w:val="40"/>
          <w:szCs w:val="40"/>
        </w:rPr>
      </w:pPr>
    </w:p>
    <w:p w:rsidR="00714F7E" w:rsidRPr="00804EA1" w:rsidRDefault="00F11663" w:rsidP="00714F7E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vyšších odborných</w:t>
      </w:r>
      <w:r w:rsidR="00A96B4B" w:rsidRPr="00804EA1">
        <w:rPr>
          <w:rFonts w:ascii="Verdana" w:hAnsi="Verdana"/>
          <w:b/>
          <w:sz w:val="40"/>
          <w:szCs w:val="40"/>
        </w:rPr>
        <w:t xml:space="preserve"> a vysokých škol</w:t>
      </w:r>
    </w:p>
    <w:p w:rsidR="00714F7E" w:rsidRPr="00804EA1" w:rsidRDefault="00714F7E" w:rsidP="00714F7E">
      <w:pPr>
        <w:jc w:val="center"/>
        <w:rPr>
          <w:rFonts w:ascii="Verdana" w:hAnsi="Verdana"/>
          <w:sz w:val="40"/>
          <w:szCs w:val="40"/>
        </w:rPr>
      </w:pPr>
    </w:p>
    <w:p w:rsidR="00714F7E" w:rsidRPr="00804EA1" w:rsidRDefault="00714F7E" w:rsidP="00714F7E">
      <w:pPr>
        <w:jc w:val="center"/>
        <w:rPr>
          <w:rFonts w:ascii="Verdana" w:hAnsi="Verdana"/>
          <w:sz w:val="40"/>
          <w:szCs w:val="40"/>
        </w:rPr>
      </w:pPr>
    </w:p>
    <w:p w:rsidR="00714F7E" w:rsidRPr="00804EA1" w:rsidRDefault="00714F7E" w:rsidP="00714F7E">
      <w:pPr>
        <w:jc w:val="center"/>
        <w:rPr>
          <w:rFonts w:ascii="Verdana" w:hAnsi="Verdana"/>
          <w:sz w:val="40"/>
          <w:szCs w:val="40"/>
        </w:rPr>
      </w:pPr>
    </w:p>
    <w:p w:rsidR="00714F7E" w:rsidRPr="00714F7E" w:rsidRDefault="00714F7E" w:rsidP="00714F7E">
      <w:pPr>
        <w:jc w:val="center"/>
        <w:rPr>
          <w:rFonts w:ascii="Verdana" w:hAnsi="Verdana"/>
        </w:rPr>
      </w:pPr>
    </w:p>
    <w:p w:rsidR="00714F7E" w:rsidRPr="00714F7E" w:rsidRDefault="00714F7E" w:rsidP="00714F7E">
      <w:pPr>
        <w:jc w:val="center"/>
        <w:rPr>
          <w:rFonts w:ascii="Verdana" w:hAnsi="Verdana"/>
        </w:rPr>
      </w:pPr>
    </w:p>
    <w:p w:rsidR="00714F7E" w:rsidRPr="00714F7E" w:rsidRDefault="00714F7E" w:rsidP="00714F7E">
      <w:pPr>
        <w:jc w:val="center"/>
        <w:rPr>
          <w:rFonts w:ascii="Verdana" w:hAnsi="Verdana"/>
        </w:rPr>
      </w:pPr>
    </w:p>
    <w:p w:rsidR="00714F7E" w:rsidRPr="00714F7E" w:rsidRDefault="00714F7E" w:rsidP="00714F7E">
      <w:pPr>
        <w:jc w:val="center"/>
        <w:rPr>
          <w:rFonts w:ascii="Verdana" w:hAnsi="Verdana"/>
        </w:rPr>
      </w:pPr>
    </w:p>
    <w:p w:rsidR="00714F7E" w:rsidRPr="00714F7E" w:rsidRDefault="00714F7E" w:rsidP="00714F7E">
      <w:pPr>
        <w:jc w:val="center"/>
        <w:rPr>
          <w:rFonts w:ascii="Verdana" w:hAnsi="Verdana"/>
        </w:rPr>
      </w:pPr>
    </w:p>
    <w:p w:rsidR="00A96B4B" w:rsidRDefault="00A96B4B" w:rsidP="00714F7E">
      <w:pPr>
        <w:rPr>
          <w:rFonts w:ascii="Verdana" w:hAnsi="Verdana"/>
          <w:sz w:val="32"/>
        </w:rPr>
      </w:pPr>
    </w:p>
    <w:p w:rsidR="00804EA1" w:rsidRDefault="00804EA1" w:rsidP="00714F7E">
      <w:pPr>
        <w:rPr>
          <w:rFonts w:ascii="Verdana" w:hAnsi="Verdana"/>
          <w:sz w:val="32"/>
        </w:rPr>
      </w:pPr>
    </w:p>
    <w:p w:rsidR="00A96B4B" w:rsidRDefault="00A96B4B" w:rsidP="00714F7E">
      <w:pPr>
        <w:rPr>
          <w:rFonts w:ascii="Verdana" w:hAnsi="Verdana"/>
          <w:sz w:val="32"/>
        </w:rPr>
      </w:pPr>
    </w:p>
    <w:p w:rsidR="00A96B4B" w:rsidRDefault="00A96B4B" w:rsidP="00714F7E">
      <w:pPr>
        <w:rPr>
          <w:rFonts w:ascii="Verdana" w:hAnsi="Verdana"/>
          <w:sz w:val="32"/>
        </w:rPr>
      </w:pPr>
    </w:p>
    <w:p w:rsidR="00714F7E" w:rsidRPr="00B621D1" w:rsidRDefault="00714F7E" w:rsidP="00B621D1">
      <w:pPr>
        <w:jc w:val="center"/>
        <w:rPr>
          <w:sz w:val="32"/>
        </w:rPr>
      </w:pPr>
      <w:r w:rsidRPr="00B621D1">
        <w:rPr>
          <w:sz w:val="32"/>
        </w:rPr>
        <w:t>Preambule</w:t>
      </w:r>
    </w:p>
    <w:p w:rsidR="00F300B8" w:rsidRPr="00B621D1" w:rsidRDefault="00F300B8" w:rsidP="00F300B8">
      <w:pPr>
        <w:jc w:val="both"/>
      </w:pPr>
    </w:p>
    <w:p w:rsidR="00D3065D" w:rsidRPr="00D3065D" w:rsidRDefault="00F300B8" w:rsidP="00D3065D">
      <w:pPr>
        <w:pStyle w:val="Odstavecseseznamem"/>
        <w:numPr>
          <w:ilvl w:val="0"/>
          <w:numId w:val="9"/>
        </w:numPr>
        <w:ind w:left="584" w:hanging="357"/>
        <w:jc w:val="both"/>
        <w:rPr>
          <w:rFonts w:cstheme="minorHAnsi"/>
        </w:rPr>
      </w:pPr>
      <w:r w:rsidRPr="00B621D1">
        <w:t>Vznik Studijního fondu inicioval senátor Ivo Valenta.</w:t>
      </w:r>
    </w:p>
    <w:p w:rsidR="00D3065D" w:rsidRPr="00D3065D" w:rsidRDefault="008918A2" w:rsidP="00D3065D">
      <w:pPr>
        <w:pStyle w:val="Odstavecseseznamem"/>
        <w:numPr>
          <w:ilvl w:val="0"/>
          <w:numId w:val="9"/>
        </w:numPr>
        <w:ind w:left="584" w:hanging="357"/>
        <w:jc w:val="both"/>
        <w:rPr>
          <w:rFonts w:cstheme="minorHAnsi"/>
        </w:rPr>
      </w:pPr>
      <w:r w:rsidRPr="00B76DDF">
        <w:t>Studijní fond je financován z platu a náhrad, které pobírá senátor Ivo Valenta v rámci výkonu své funkce senátora Parlamentu České republiky. Tyto finanční prostředky jsou poukazovány kanceláří Senátu přímo na samostatný účet Nadace SYNOT.</w:t>
      </w:r>
      <w:r w:rsidR="00BE2853">
        <w:t xml:space="preserve"> Po krajských volbách jsou na tento účet posílány i odměny za výkon funkce zastupitele Z</w:t>
      </w:r>
      <w:r w:rsidR="00D3065D">
        <w:t xml:space="preserve">línského kraje. Od léta </w:t>
      </w:r>
      <w:r w:rsidR="00D3065D" w:rsidRPr="00D3065D">
        <w:rPr>
          <w:rFonts w:cstheme="minorHAnsi"/>
        </w:rPr>
        <w:t>2017 přispívá do tohoto fondu svým senátorským platem také senátor František Čuba.</w:t>
      </w:r>
    </w:p>
    <w:p w:rsidR="00075B01" w:rsidRDefault="008918A2" w:rsidP="00B621D1">
      <w:pPr>
        <w:pStyle w:val="Odstavecseseznamem"/>
        <w:numPr>
          <w:ilvl w:val="0"/>
          <w:numId w:val="9"/>
        </w:numPr>
        <w:ind w:left="584" w:hanging="357"/>
        <w:jc w:val="both"/>
      </w:pPr>
      <w:r w:rsidRPr="00B76DDF">
        <w:t>Cíl</w:t>
      </w:r>
      <w:r w:rsidR="00B621D1" w:rsidRPr="00B76DDF">
        <w:t xml:space="preserve">em </w:t>
      </w:r>
      <w:r w:rsidR="00075B01">
        <w:t>S</w:t>
      </w:r>
      <w:r w:rsidR="00B621D1" w:rsidRPr="00B76DDF">
        <w:t xml:space="preserve">tudijního fondu je </w:t>
      </w:r>
      <w:r w:rsidRPr="00B76DDF">
        <w:t>r</w:t>
      </w:r>
      <w:r w:rsidR="00F300B8" w:rsidRPr="00B76DDF">
        <w:t>ozšíř</w:t>
      </w:r>
      <w:r w:rsidRPr="00B76DDF">
        <w:t>it</w:t>
      </w:r>
      <w:r w:rsidR="00F300B8" w:rsidRPr="00B76DDF">
        <w:t xml:space="preserve"> </w:t>
      </w:r>
      <w:r w:rsidRPr="00B76DDF">
        <w:t>m</w:t>
      </w:r>
      <w:r w:rsidR="00F300B8" w:rsidRPr="00B76DDF">
        <w:t>ožnost</w:t>
      </w:r>
      <w:r w:rsidRPr="00B76DDF">
        <w:t xml:space="preserve">i studia v zahraničí studentům </w:t>
      </w:r>
      <w:r w:rsidR="00B621D1" w:rsidRPr="00B76DDF">
        <w:t>středních</w:t>
      </w:r>
      <w:r w:rsidR="00075B01">
        <w:t>, vyšších odborných škol</w:t>
      </w:r>
      <w:r w:rsidR="00B621D1" w:rsidRPr="00B76DDF">
        <w:t xml:space="preserve"> a vysokých škol</w:t>
      </w:r>
      <w:r w:rsidR="00075B01">
        <w:t xml:space="preserve"> s trvalým bydlištěm na</w:t>
      </w:r>
      <w:r w:rsidR="00B621D1" w:rsidRPr="00B76DDF">
        <w:t xml:space="preserve"> </w:t>
      </w:r>
      <w:r w:rsidR="00075B01">
        <w:t>Slovácku</w:t>
      </w:r>
      <w:r w:rsidR="00B621D1" w:rsidRPr="00B76DDF">
        <w:t xml:space="preserve"> a </w:t>
      </w:r>
      <w:r w:rsidR="00075B01">
        <w:t>ve Zlínském kraji</w:t>
      </w:r>
      <w:r w:rsidR="00935310">
        <w:t>.</w:t>
      </w:r>
    </w:p>
    <w:p w:rsidR="00F300B8" w:rsidRPr="00B76DDF" w:rsidRDefault="00F300B8" w:rsidP="00B621D1">
      <w:pPr>
        <w:ind w:left="360"/>
        <w:jc w:val="both"/>
      </w:pPr>
    </w:p>
    <w:p w:rsidR="00F300B8" w:rsidRPr="00B76DDF" w:rsidRDefault="00807EDD" w:rsidP="00B621D1">
      <w:pPr>
        <w:jc w:val="center"/>
        <w:rPr>
          <w:sz w:val="32"/>
        </w:rPr>
      </w:pPr>
      <w:r w:rsidRPr="00B76DDF">
        <w:rPr>
          <w:sz w:val="32"/>
        </w:rPr>
        <w:t>Studijní fond a podpora zahraničního studia</w:t>
      </w:r>
    </w:p>
    <w:p w:rsidR="00B621D1" w:rsidRPr="00B76DDF" w:rsidRDefault="00B621D1" w:rsidP="00F300B8">
      <w:pPr>
        <w:jc w:val="both"/>
      </w:pPr>
    </w:p>
    <w:p w:rsidR="00F300B8" w:rsidRPr="00B76DDF" w:rsidRDefault="00F300B8" w:rsidP="00F300B8">
      <w:pPr>
        <w:jc w:val="both"/>
      </w:pPr>
      <w:r w:rsidRPr="00B76DDF">
        <w:t>Studijní fond slouží k financování</w:t>
      </w:r>
    </w:p>
    <w:p w:rsidR="008918A2" w:rsidRPr="00B76DDF" w:rsidRDefault="00F300B8" w:rsidP="00F300B8">
      <w:pPr>
        <w:pStyle w:val="Odstavecseseznamem"/>
        <w:numPr>
          <w:ilvl w:val="0"/>
          <w:numId w:val="8"/>
        </w:numPr>
        <w:jc w:val="both"/>
      </w:pPr>
      <w:r w:rsidRPr="00B76DDF">
        <w:t xml:space="preserve">krátkodobých studijních pobytů </w:t>
      </w:r>
      <w:r w:rsidR="008918A2" w:rsidRPr="00B76DDF">
        <w:t xml:space="preserve"> </w:t>
      </w:r>
    </w:p>
    <w:p w:rsidR="00F300B8" w:rsidRPr="00B76DDF" w:rsidRDefault="007D6C5E" w:rsidP="00F300B8">
      <w:pPr>
        <w:pStyle w:val="Odstavecseseznamem"/>
        <w:numPr>
          <w:ilvl w:val="0"/>
          <w:numId w:val="8"/>
        </w:numPr>
        <w:jc w:val="both"/>
      </w:pPr>
      <w:r w:rsidRPr="00B76DDF">
        <w:t xml:space="preserve">dlouhodobých </w:t>
      </w:r>
      <w:r w:rsidR="00F300B8" w:rsidRPr="00B76DDF">
        <w:t>studijních pobytů</w:t>
      </w:r>
      <w:r w:rsidR="00CF0629" w:rsidRPr="00B76DDF">
        <w:t xml:space="preserve"> do maximální</w:t>
      </w:r>
      <w:r w:rsidR="00075B01">
        <w:t xml:space="preserve"> výše</w:t>
      </w:r>
      <w:r w:rsidR="00977B3E">
        <w:t xml:space="preserve"> podpory v délce</w:t>
      </w:r>
      <w:r w:rsidR="00075B01">
        <w:t xml:space="preserve"> jednoho </w:t>
      </w:r>
      <w:r w:rsidRPr="00B76DDF">
        <w:t>akademického roku</w:t>
      </w:r>
    </w:p>
    <w:p w:rsidR="00AD08C7" w:rsidRPr="00B76DDF" w:rsidRDefault="00AD08C7" w:rsidP="00AD08C7">
      <w:pPr>
        <w:jc w:val="both"/>
      </w:pPr>
    </w:p>
    <w:p w:rsidR="007D6C5E" w:rsidRPr="000E104F" w:rsidRDefault="00AD08C7" w:rsidP="00AD08C7">
      <w:pPr>
        <w:jc w:val="both"/>
      </w:pPr>
      <w:r w:rsidRPr="000E104F">
        <w:t>Pozn. Z</w:t>
      </w:r>
      <w:r w:rsidR="007D6C5E" w:rsidRPr="000E104F">
        <w:t>e žádostí nejsou</w:t>
      </w:r>
      <w:r w:rsidRPr="000E104F">
        <w:t xml:space="preserve"> vyloučeni</w:t>
      </w:r>
      <w:r w:rsidR="00CF0629" w:rsidRPr="000E104F">
        <w:t xml:space="preserve"> studenti</w:t>
      </w:r>
      <w:r w:rsidRPr="000E104F">
        <w:t>, kteří</w:t>
      </w:r>
      <w:r w:rsidR="00CF0629" w:rsidRPr="000E104F">
        <w:t xml:space="preserve"> </w:t>
      </w:r>
      <w:r w:rsidR="00D3065D" w:rsidRPr="000E104F">
        <w:t>se rozhodli absolvovat celé své vysokoškolské studium v zahraničí (mohou si žádat o příspěvek na další semestr).</w:t>
      </w:r>
      <w:r w:rsidR="00B621D1" w:rsidRPr="000E104F">
        <w:t xml:space="preserve"> </w:t>
      </w:r>
    </w:p>
    <w:p w:rsidR="00714F7E" w:rsidRPr="00B76DDF" w:rsidRDefault="00714F7E" w:rsidP="00714F7E">
      <w:pPr>
        <w:jc w:val="both"/>
      </w:pPr>
    </w:p>
    <w:p w:rsidR="00E667D0" w:rsidRPr="00B76DDF" w:rsidRDefault="008918A2" w:rsidP="00E667D0">
      <w:pPr>
        <w:rPr>
          <w:sz w:val="28"/>
          <w:u w:val="single"/>
        </w:rPr>
      </w:pPr>
      <w:r w:rsidRPr="00B76DDF">
        <w:rPr>
          <w:sz w:val="28"/>
          <w:u w:val="single"/>
        </w:rPr>
        <w:t>Příjem a</w:t>
      </w:r>
      <w:r w:rsidR="00E667D0" w:rsidRPr="00B76DDF">
        <w:rPr>
          <w:sz w:val="28"/>
          <w:u w:val="single"/>
        </w:rPr>
        <w:t xml:space="preserve"> vyhodnoc</w:t>
      </w:r>
      <w:r w:rsidRPr="00B76DDF">
        <w:rPr>
          <w:sz w:val="28"/>
          <w:u w:val="single"/>
        </w:rPr>
        <w:t>ení</w:t>
      </w:r>
      <w:r w:rsidR="00E667D0" w:rsidRPr="00B76DDF">
        <w:rPr>
          <w:sz w:val="28"/>
          <w:u w:val="single"/>
        </w:rPr>
        <w:t xml:space="preserve"> žádostí </w:t>
      </w:r>
    </w:p>
    <w:p w:rsidR="00714F7E" w:rsidRPr="00B76DDF" w:rsidRDefault="00714F7E" w:rsidP="00714F7E">
      <w:pPr>
        <w:jc w:val="both"/>
      </w:pPr>
    </w:p>
    <w:p w:rsidR="00385AC7" w:rsidRDefault="00714F7E" w:rsidP="00714F7E">
      <w:pPr>
        <w:jc w:val="both"/>
      </w:pPr>
      <w:r w:rsidRPr="00B621D1">
        <w:t>Výzva k podávání žádosti</w:t>
      </w:r>
      <w:r w:rsidR="008918A2" w:rsidRPr="00B621D1">
        <w:t xml:space="preserve"> je</w:t>
      </w:r>
      <w:r w:rsidR="00D3065D">
        <w:t xml:space="preserve"> vždy vyhlašována na stránkách </w:t>
      </w:r>
      <w:hyperlink r:id="rId6" w:history="1">
        <w:r w:rsidR="00D3065D" w:rsidRPr="00C65AFA">
          <w:rPr>
            <w:rStyle w:val="Hypertextovodkaz"/>
          </w:rPr>
          <w:t>www.ivalenta.cz</w:t>
        </w:r>
      </w:hyperlink>
    </w:p>
    <w:p w:rsidR="00385AC7" w:rsidRPr="00B621D1" w:rsidRDefault="00385AC7" w:rsidP="00714F7E">
      <w:pPr>
        <w:jc w:val="both"/>
      </w:pPr>
    </w:p>
    <w:p w:rsidR="00385AC7" w:rsidRPr="00B76DDF" w:rsidRDefault="004D4D06" w:rsidP="00714F7E">
      <w:pPr>
        <w:jc w:val="both"/>
      </w:pPr>
      <w:r w:rsidRPr="00B621D1">
        <w:t xml:space="preserve">Příspěvek </w:t>
      </w:r>
      <w:r w:rsidRPr="00B76DDF">
        <w:t xml:space="preserve">ze Studijního fondu </w:t>
      </w:r>
      <w:r w:rsidR="00385AC7" w:rsidRPr="00B76DDF">
        <w:t>slouží</w:t>
      </w:r>
      <w:r w:rsidR="00714F7E" w:rsidRPr="00B76DDF">
        <w:t xml:space="preserve"> k</w:t>
      </w:r>
      <w:r w:rsidR="00385AC7" w:rsidRPr="00B76DDF">
        <w:t> </w:t>
      </w:r>
      <w:r w:rsidR="00714F7E" w:rsidRPr="00B76DDF">
        <w:t>úhradě</w:t>
      </w:r>
    </w:p>
    <w:p w:rsidR="00385AC7" w:rsidRPr="00B76DDF" w:rsidRDefault="00385AC7" w:rsidP="00385AC7">
      <w:pPr>
        <w:pStyle w:val="Odstavecseseznamem"/>
        <w:numPr>
          <w:ilvl w:val="0"/>
          <w:numId w:val="10"/>
        </w:numPr>
        <w:jc w:val="both"/>
      </w:pPr>
      <w:r w:rsidRPr="00B76DDF">
        <w:t>školné</w:t>
      </w:r>
      <w:r w:rsidR="00F6473C" w:rsidRPr="00B76DDF">
        <w:t>ho</w:t>
      </w:r>
    </w:p>
    <w:p w:rsidR="00385AC7" w:rsidRPr="00B76DDF" w:rsidRDefault="00714F7E" w:rsidP="00385AC7">
      <w:pPr>
        <w:pStyle w:val="Odstavecseseznamem"/>
        <w:numPr>
          <w:ilvl w:val="0"/>
          <w:numId w:val="10"/>
        </w:numPr>
        <w:jc w:val="both"/>
      </w:pPr>
      <w:r w:rsidRPr="00B76DDF">
        <w:t>ubytování</w:t>
      </w:r>
    </w:p>
    <w:p w:rsidR="00714F7E" w:rsidRPr="00B76DDF" w:rsidRDefault="00385AC7" w:rsidP="00385AC7">
      <w:pPr>
        <w:pStyle w:val="Odstavecseseznamem"/>
        <w:numPr>
          <w:ilvl w:val="0"/>
          <w:numId w:val="10"/>
        </w:numPr>
        <w:jc w:val="both"/>
      </w:pPr>
      <w:r w:rsidRPr="00B76DDF">
        <w:t>dopra</w:t>
      </w:r>
      <w:r w:rsidR="00F6473C" w:rsidRPr="00B76DDF">
        <w:t>vy</w:t>
      </w:r>
      <w:r w:rsidRPr="00B76DDF">
        <w:t xml:space="preserve"> k zahájení a k ukončení studia</w:t>
      </w:r>
    </w:p>
    <w:p w:rsidR="00A961E4" w:rsidRPr="00B76DDF" w:rsidRDefault="00A961E4" w:rsidP="00A961E4">
      <w:pPr>
        <w:jc w:val="both"/>
      </w:pPr>
    </w:p>
    <w:p w:rsidR="00A961E4" w:rsidRPr="00B76DDF" w:rsidRDefault="00A961E4" w:rsidP="00A961E4">
      <w:pPr>
        <w:jc w:val="both"/>
      </w:pPr>
      <w:r w:rsidRPr="00B76DDF">
        <w:t xml:space="preserve">Hrazení </w:t>
      </w:r>
      <w:r w:rsidR="00075B01">
        <w:t xml:space="preserve">dalších nákladů podléhá rozhodnutí </w:t>
      </w:r>
      <w:r w:rsidRPr="00B76DDF">
        <w:t>výběrové komise.</w:t>
      </w:r>
    </w:p>
    <w:p w:rsidR="002862FD" w:rsidRPr="00B76DDF" w:rsidRDefault="002862FD" w:rsidP="002862FD">
      <w:pPr>
        <w:jc w:val="both"/>
      </w:pPr>
    </w:p>
    <w:p w:rsidR="002862FD" w:rsidRPr="00B76DDF" w:rsidRDefault="002862FD" w:rsidP="002862FD">
      <w:pPr>
        <w:jc w:val="both"/>
      </w:pPr>
      <w:r w:rsidRPr="00B76DDF">
        <w:t>Vše</w:t>
      </w:r>
      <w:r w:rsidR="00A961E4" w:rsidRPr="00B76DDF">
        <w:t>chny náklady musí být řádně doloženy</w:t>
      </w:r>
      <w:r w:rsidRPr="00B76DDF">
        <w:t xml:space="preserve"> v závěrečném vyúčtování.</w:t>
      </w:r>
    </w:p>
    <w:p w:rsidR="004D4D06" w:rsidRPr="00B76DDF" w:rsidRDefault="004D4D06" w:rsidP="00714F7E">
      <w:pPr>
        <w:jc w:val="both"/>
      </w:pPr>
    </w:p>
    <w:p w:rsidR="00C26CE0" w:rsidRPr="00B76DDF" w:rsidRDefault="002B4ADA" w:rsidP="00714F7E">
      <w:pPr>
        <w:jc w:val="both"/>
      </w:pPr>
      <w:r w:rsidRPr="00B76DDF">
        <w:lastRenderedPageBreak/>
        <w:t>Znalost cizího jazyka v zemi studia je samozřejmostí.</w:t>
      </w:r>
    </w:p>
    <w:p w:rsidR="00C26CE0" w:rsidRPr="00B76DDF" w:rsidRDefault="00C26CE0" w:rsidP="00714F7E">
      <w:pPr>
        <w:jc w:val="both"/>
      </w:pPr>
    </w:p>
    <w:p w:rsidR="00075B01" w:rsidRPr="00B621D1" w:rsidRDefault="00075B01" w:rsidP="00075B01">
      <w:pPr>
        <w:jc w:val="both"/>
      </w:pPr>
      <w:r w:rsidRPr="00B621D1">
        <w:t xml:space="preserve">Veškeré informace jsou zveřejňovány na </w:t>
      </w:r>
      <w:hyperlink r:id="rId7" w:history="1">
        <w:r w:rsidRPr="00B621D1">
          <w:rPr>
            <w:rStyle w:val="Hypertextovodkaz"/>
          </w:rPr>
          <w:t>www.ivalenta.cz</w:t>
        </w:r>
      </w:hyperlink>
      <w:r w:rsidR="00D3065D">
        <w:t>.</w:t>
      </w:r>
    </w:p>
    <w:p w:rsidR="00075B01" w:rsidRDefault="00075B01" w:rsidP="002B4ADA">
      <w:pPr>
        <w:jc w:val="both"/>
      </w:pPr>
    </w:p>
    <w:p w:rsidR="002B4ADA" w:rsidRPr="00B76DDF" w:rsidRDefault="00075B01" w:rsidP="002B4ADA">
      <w:pPr>
        <w:jc w:val="both"/>
      </w:pPr>
      <w:r>
        <w:t>Formuláře a veškeré informace jsou zveřejňovány</w:t>
      </w:r>
      <w:r w:rsidR="002B4ADA" w:rsidRPr="00B76DDF">
        <w:t xml:space="preserve"> na webových stránkách</w:t>
      </w:r>
      <w:r w:rsidR="00F6473C" w:rsidRPr="00B76DDF">
        <w:t xml:space="preserve"> senátora Ivo Valenty</w:t>
      </w:r>
      <w:r>
        <w:t xml:space="preserve"> www.ivalenta.cz</w:t>
      </w:r>
      <w:r w:rsidR="00F6473C" w:rsidRPr="00B76DDF">
        <w:t xml:space="preserve">, </w:t>
      </w:r>
      <w:r w:rsidR="002B4ADA" w:rsidRPr="00B76DDF">
        <w:t>Nadace SYNOT</w:t>
      </w:r>
      <w:r>
        <w:t xml:space="preserve"> (www.nadacesynot.cz)</w:t>
      </w:r>
      <w:r w:rsidR="002B4ADA" w:rsidRPr="00B76DDF">
        <w:t xml:space="preserve"> nebo na vyžádání v regionální senátorské kanceláři v Pasáži Slunce (Masarykovo nám. 155, Uherské Hradiště). </w:t>
      </w:r>
    </w:p>
    <w:p w:rsidR="002B4ADA" w:rsidRPr="00B76DDF" w:rsidRDefault="002B4ADA" w:rsidP="002B4ADA">
      <w:pPr>
        <w:jc w:val="both"/>
      </w:pPr>
    </w:p>
    <w:p w:rsidR="002862FD" w:rsidRPr="00B76DDF" w:rsidRDefault="005D464C" w:rsidP="005D464C">
      <w:pPr>
        <w:jc w:val="both"/>
      </w:pPr>
      <w:r w:rsidRPr="00B76DDF">
        <w:t xml:space="preserve">U žadatelů ze středních </w:t>
      </w:r>
      <w:r w:rsidR="00D3065D">
        <w:t xml:space="preserve">a vyšších odborných </w:t>
      </w:r>
      <w:r w:rsidRPr="00B76DDF">
        <w:t xml:space="preserve">škol je povinnou součástí žádosti vyjádření ředitelky/ředitele příslušné střední </w:t>
      </w:r>
      <w:r w:rsidR="00075B01">
        <w:t xml:space="preserve">či vyšší odborné </w:t>
      </w:r>
      <w:r w:rsidRPr="00B76DDF">
        <w:t>školy. U žadatelů vysokých škol (univerzit) je povinnou součástí vyjádření děkanky/děkana příslušné fakulty nebo rektorky/ rektora vysoké školy, není-li vysoká škola členěna na fakulty.</w:t>
      </w:r>
    </w:p>
    <w:p w:rsidR="002862FD" w:rsidRPr="00B76DDF" w:rsidRDefault="002862FD" w:rsidP="005D464C">
      <w:pPr>
        <w:jc w:val="both"/>
      </w:pPr>
    </w:p>
    <w:p w:rsidR="002862FD" w:rsidRPr="00B76DDF" w:rsidRDefault="002862FD" w:rsidP="005D464C">
      <w:pPr>
        <w:jc w:val="both"/>
      </w:pPr>
      <w:r w:rsidRPr="00B76DDF">
        <w:t>Dále je nutno doložit potvrzení o přijetí ke</w:t>
      </w:r>
      <w:r w:rsidR="00075B01">
        <w:t xml:space="preserve"> studiu na zahraniční škole. Ž</w:t>
      </w:r>
      <w:r w:rsidRPr="00B76DDF">
        <w:t xml:space="preserve">ádat o příspěvek mohou i studenti, kteří zatím toto potvrzení nemají. </w:t>
      </w:r>
      <w:r w:rsidR="00075B01">
        <w:t xml:space="preserve">V případě kladného rozhodnutí komise mohou však příspěvek čerpat až po doložení tohoto potvrzení. </w:t>
      </w:r>
      <w:r w:rsidRPr="00B76DDF">
        <w:t xml:space="preserve"> </w:t>
      </w:r>
    </w:p>
    <w:p w:rsidR="002862FD" w:rsidRPr="00B76DDF" w:rsidRDefault="00075B01" w:rsidP="005D464C">
      <w:pPr>
        <w:jc w:val="both"/>
      </w:pPr>
      <w:r>
        <w:t>N</w:t>
      </w:r>
      <w:r w:rsidR="002862FD" w:rsidRPr="00B76DDF">
        <w:t>epovinnými podklady pr</w:t>
      </w:r>
      <w:r>
        <w:t>o rozhodování výběrové komise je</w:t>
      </w:r>
      <w:r w:rsidR="002862FD" w:rsidRPr="00B76DDF">
        <w:t xml:space="preserve"> doložení studijních výsledků, získaných diplomů, certifikátů a ocenění apod.</w:t>
      </w:r>
    </w:p>
    <w:p w:rsidR="00F6473C" w:rsidRPr="00B76DDF" w:rsidRDefault="00F6473C" w:rsidP="005D464C">
      <w:pPr>
        <w:jc w:val="both"/>
      </w:pPr>
    </w:p>
    <w:p w:rsidR="005D464C" w:rsidRPr="00B76DDF" w:rsidRDefault="005D464C" w:rsidP="005D464C">
      <w:pPr>
        <w:jc w:val="both"/>
      </w:pPr>
      <w:r w:rsidRPr="00B76DDF">
        <w:t>Originál podepsanou žádost s povinnými přílohami v jednom vyhotovení doručte osobně nebo poštou na níže uvedenou adresu ve stanoveném termínu:</w:t>
      </w:r>
    </w:p>
    <w:p w:rsidR="00935310" w:rsidRDefault="00935310" w:rsidP="005D464C">
      <w:pPr>
        <w:jc w:val="both"/>
      </w:pPr>
    </w:p>
    <w:p w:rsidR="005D464C" w:rsidRPr="00B76DDF" w:rsidRDefault="005D464C" w:rsidP="005D464C">
      <w:pPr>
        <w:jc w:val="both"/>
      </w:pPr>
      <w:r w:rsidRPr="00B76DDF">
        <w:t xml:space="preserve">KANCELÁŘ SENÁTORA IVO VALENTY </w:t>
      </w:r>
    </w:p>
    <w:p w:rsidR="005D464C" w:rsidRPr="00B76DDF" w:rsidRDefault="00075B01" w:rsidP="005D464C">
      <w:pPr>
        <w:jc w:val="both"/>
      </w:pPr>
      <w:r>
        <w:t>k rukám Ing. Radmily Knotové</w:t>
      </w:r>
    </w:p>
    <w:p w:rsidR="005D464C" w:rsidRPr="00B76DDF" w:rsidRDefault="005D464C" w:rsidP="005D464C">
      <w:pPr>
        <w:jc w:val="both"/>
      </w:pPr>
      <w:r w:rsidRPr="00B76DDF">
        <w:t>Masarykovo nám. 155</w:t>
      </w:r>
    </w:p>
    <w:p w:rsidR="005D464C" w:rsidRPr="00B76DDF" w:rsidRDefault="005D464C" w:rsidP="005D464C">
      <w:pPr>
        <w:jc w:val="both"/>
      </w:pPr>
      <w:r w:rsidRPr="00B76DDF">
        <w:t xml:space="preserve">686 01 Uherské Hradiště </w:t>
      </w:r>
    </w:p>
    <w:p w:rsidR="005D464C" w:rsidRPr="00B76DDF" w:rsidRDefault="005D464C" w:rsidP="005D464C">
      <w:pPr>
        <w:jc w:val="both"/>
      </w:pPr>
    </w:p>
    <w:p w:rsidR="00804EA1" w:rsidRPr="00B76DDF" w:rsidRDefault="00804EA1" w:rsidP="005D464C">
      <w:pPr>
        <w:jc w:val="both"/>
      </w:pPr>
    </w:p>
    <w:p w:rsidR="00F06FF6" w:rsidRPr="00B76DDF" w:rsidRDefault="00F06FF6" w:rsidP="00F06FF6">
      <w:pPr>
        <w:rPr>
          <w:sz w:val="28"/>
          <w:u w:val="single"/>
        </w:rPr>
      </w:pPr>
      <w:r w:rsidRPr="00B76DDF">
        <w:rPr>
          <w:sz w:val="28"/>
          <w:u w:val="single"/>
        </w:rPr>
        <w:t>Výše podpory</w:t>
      </w:r>
    </w:p>
    <w:p w:rsidR="00F06FF6" w:rsidRPr="00B76DDF" w:rsidRDefault="00F06FF6" w:rsidP="00F06FF6">
      <w:pPr>
        <w:jc w:val="both"/>
      </w:pPr>
    </w:p>
    <w:p w:rsidR="00F06FF6" w:rsidRPr="00B76DDF" w:rsidRDefault="00F06FF6" w:rsidP="00F06FF6">
      <w:pPr>
        <w:jc w:val="both"/>
        <w:rPr>
          <w:b/>
        </w:rPr>
      </w:pPr>
      <w:r w:rsidRPr="00B76DDF">
        <w:rPr>
          <w:b/>
        </w:rPr>
        <w:t xml:space="preserve">Studenti středních </w:t>
      </w:r>
      <w:r w:rsidR="00075B01">
        <w:rPr>
          <w:b/>
        </w:rPr>
        <w:t xml:space="preserve">a vyšších odborných </w:t>
      </w:r>
      <w:r w:rsidRPr="00B76DDF">
        <w:rPr>
          <w:b/>
        </w:rPr>
        <w:t>škol</w:t>
      </w:r>
    </w:p>
    <w:p w:rsidR="00F06FF6" w:rsidRPr="00B76DDF" w:rsidRDefault="00F06FF6" w:rsidP="00F06FF6">
      <w:pPr>
        <w:jc w:val="both"/>
      </w:pPr>
      <w:r w:rsidRPr="00B76DDF">
        <w:t>Maximální částka na jednoho studenta může činit až 50. 000,- Kč</w:t>
      </w:r>
      <w:r w:rsidR="00CF0629" w:rsidRPr="00B76DDF">
        <w:t>.</w:t>
      </w:r>
    </w:p>
    <w:p w:rsidR="00F06FF6" w:rsidRPr="00B76DDF" w:rsidRDefault="00F06FF6" w:rsidP="00F06FF6">
      <w:pPr>
        <w:jc w:val="both"/>
      </w:pPr>
    </w:p>
    <w:p w:rsidR="00F06FF6" w:rsidRPr="00B76DDF" w:rsidRDefault="00F06FF6" w:rsidP="00F06FF6">
      <w:pPr>
        <w:jc w:val="both"/>
        <w:rPr>
          <w:b/>
        </w:rPr>
      </w:pPr>
      <w:r w:rsidRPr="00B76DDF">
        <w:rPr>
          <w:b/>
        </w:rPr>
        <w:t>Studenti vysokých škol</w:t>
      </w:r>
    </w:p>
    <w:p w:rsidR="00F06FF6" w:rsidRPr="00B76DDF" w:rsidRDefault="00F06FF6" w:rsidP="00F06FF6">
      <w:pPr>
        <w:jc w:val="both"/>
      </w:pPr>
      <w:r w:rsidRPr="00B76DDF">
        <w:t>Maximální částka na jednoho studenta může činit až 100.000,- Kč.</w:t>
      </w:r>
    </w:p>
    <w:p w:rsidR="0024327D" w:rsidRPr="00B76DDF" w:rsidRDefault="0024327D" w:rsidP="00714F7E">
      <w:pPr>
        <w:jc w:val="both"/>
      </w:pPr>
    </w:p>
    <w:p w:rsidR="008D76D0" w:rsidRPr="00B621D1" w:rsidRDefault="008D76D0" w:rsidP="008D76D0">
      <w:pPr>
        <w:rPr>
          <w:sz w:val="28"/>
          <w:u w:val="single"/>
        </w:rPr>
      </w:pPr>
      <w:r w:rsidRPr="00B621D1">
        <w:rPr>
          <w:sz w:val="28"/>
          <w:u w:val="single"/>
        </w:rPr>
        <w:t xml:space="preserve">Výběrová komise </w:t>
      </w:r>
    </w:p>
    <w:p w:rsidR="008D76D0" w:rsidRPr="00B76DDF" w:rsidRDefault="008D76D0" w:rsidP="00714F7E">
      <w:pPr>
        <w:jc w:val="both"/>
      </w:pPr>
    </w:p>
    <w:p w:rsidR="00714F7E" w:rsidRPr="00B76DDF" w:rsidRDefault="00714F7E" w:rsidP="00714F7E">
      <w:pPr>
        <w:jc w:val="both"/>
      </w:pPr>
      <w:r w:rsidRPr="00B76DDF">
        <w:t xml:space="preserve">Výběrová komise </w:t>
      </w:r>
      <w:r w:rsidR="004D4D06" w:rsidRPr="00B76DDF">
        <w:t>S</w:t>
      </w:r>
      <w:r w:rsidRPr="00B76DDF">
        <w:t>tudijního f</w:t>
      </w:r>
      <w:r w:rsidR="004D4D06" w:rsidRPr="00B76DDF">
        <w:t>ondu je jmenována Nadací  SYNOT</w:t>
      </w:r>
      <w:r w:rsidR="0021329A" w:rsidRPr="00B76DDF">
        <w:t xml:space="preserve">. </w:t>
      </w:r>
      <w:r w:rsidR="004D4D06" w:rsidRPr="00B76DDF">
        <w:t xml:space="preserve"> </w:t>
      </w:r>
    </w:p>
    <w:p w:rsidR="00F06FF6" w:rsidRPr="00B76DDF" w:rsidRDefault="00F06FF6" w:rsidP="00F06FF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F06FF6" w:rsidRPr="00B76DDF" w:rsidRDefault="0024327D" w:rsidP="00F06FF6">
      <w:pPr>
        <w:pStyle w:val="Default"/>
        <w:rPr>
          <w:rFonts w:asciiTheme="minorHAnsi" w:hAnsiTheme="minorHAnsi"/>
          <w:color w:val="auto"/>
          <w:sz w:val="22"/>
          <w:szCs w:val="22"/>
        </w:rPr>
      </w:pPr>
      <w:r w:rsidRPr="00B76DDF">
        <w:rPr>
          <w:rFonts w:asciiTheme="minorHAnsi" w:hAnsiTheme="minorHAnsi"/>
          <w:color w:val="auto"/>
          <w:sz w:val="22"/>
          <w:szCs w:val="22"/>
        </w:rPr>
        <w:t>Rozhodnutí výběrové komise je konečné.</w:t>
      </w:r>
      <w:r w:rsidR="000F3E94" w:rsidRPr="00B76DDF">
        <w:rPr>
          <w:rFonts w:asciiTheme="minorHAnsi" w:hAnsiTheme="minorHAnsi"/>
          <w:color w:val="auto"/>
          <w:sz w:val="22"/>
          <w:szCs w:val="22"/>
        </w:rPr>
        <w:t xml:space="preserve"> Výběrová komise je oprávněna</w:t>
      </w:r>
      <w:r w:rsidR="008D76D0">
        <w:rPr>
          <w:rFonts w:asciiTheme="minorHAnsi" w:hAnsiTheme="minorHAnsi"/>
          <w:color w:val="auto"/>
          <w:sz w:val="22"/>
          <w:szCs w:val="22"/>
        </w:rPr>
        <w:t xml:space="preserve"> žádost</w:t>
      </w:r>
      <w:r w:rsidR="000F3E94" w:rsidRPr="00B76DDF">
        <w:rPr>
          <w:rFonts w:asciiTheme="minorHAnsi" w:hAnsiTheme="minorHAnsi"/>
          <w:color w:val="auto"/>
          <w:sz w:val="22"/>
          <w:szCs w:val="22"/>
        </w:rPr>
        <w:t xml:space="preserve"> nepodpořit a není povinna toto </w:t>
      </w:r>
      <w:r w:rsidR="00CF0629" w:rsidRPr="00B76DDF">
        <w:rPr>
          <w:rFonts w:asciiTheme="minorHAnsi" w:hAnsiTheme="minorHAnsi"/>
          <w:color w:val="auto"/>
          <w:sz w:val="22"/>
          <w:szCs w:val="22"/>
        </w:rPr>
        <w:t>rozhodnutí</w:t>
      </w:r>
      <w:r w:rsidR="000F3E94" w:rsidRPr="00B76DDF">
        <w:rPr>
          <w:rFonts w:asciiTheme="minorHAnsi" w:hAnsiTheme="minorHAnsi"/>
          <w:color w:val="auto"/>
          <w:sz w:val="22"/>
          <w:szCs w:val="22"/>
        </w:rPr>
        <w:t xml:space="preserve"> zdůvodňovat. </w:t>
      </w:r>
    </w:p>
    <w:p w:rsidR="00DA0E6C" w:rsidRPr="00B76DDF" w:rsidRDefault="00DA0E6C" w:rsidP="00F06FF6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DA0E6C" w:rsidRPr="00B621D1" w:rsidRDefault="00DA0E6C" w:rsidP="00F06FF6">
      <w:pPr>
        <w:pStyle w:val="Default"/>
        <w:rPr>
          <w:rFonts w:asciiTheme="minorHAnsi" w:hAnsiTheme="minorHAnsi"/>
          <w:sz w:val="22"/>
          <w:szCs w:val="22"/>
        </w:rPr>
      </w:pPr>
      <w:r w:rsidRPr="00B76DDF">
        <w:rPr>
          <w:rFonts w:asciiTheme="minorHAnsi" w:hAnsiTheme="minorHAnsi"/>
          <w:color w:val="auto"/>
          <w:sz w:val="22"/>
          <w:szCs w:val="22"/>
        </w:rPr>
        <w:t>Žadatelé budou informování o rozhodnutí výběrové komise e-mailem</w:t>
      </w:r>
      <w:r w:rsidR="008D76D0">
        <w:rPr>
          <w:rFonts w:asciiTheme="minorHAnsi" w:hAnsiTheme="minorHAnsi"/>
          <w:color w:val="auto"/>
          <w:sz w:val="22"/>
          <w:szCs w:val="22"/>
        </w:rPr>
        <w:t>. S</w:t>
      </w:r>
      <w:r w:rsidRPr="00B76DDF">
        <w:rPr>
          <w:rFonts w:asciiTheme="minorHAnsi" w:hAnsiTheme="minorHAnsi"/>
          <w:color w:val="auto"/>
          <w:sz w:val="22"/>
          <w:szCs w:val="22"/>
        </w:rPr>
        <w:t xml:space="preserve"> úspěšnými žadateli </w:t>
      </w:r>
      <w:r w:rsidR="008D76D0">
        <w:rPr>
          <w:rFonts w:asciiTheme="minorHAnsi" w:hAnsiTheme="minorHAnsi"/>
          <w:sz w:val="22"/>
          <w:szCs w:val="22"/>
        </w:rPr>
        <w:t>uzavře Nadace Synot darovací smlouvu</w:t>
      </w:r>
      <w:r w:rsidRPr="00B621D1">
        <w:rPr>
          <w:rFonts w:asciiTheme="minorHAnsi" w:hAnsiTheme="minorHAnsi"/>
          <w:sz w:val="22"/>
          <w:szCs w:val="22"/>
        </w:rPr>
        <w:t xml:space="preserve">. </w:t>
      </w:r>
      <w:r w:rsidR="00D3065D">
        <w:rPr>
          <w:rFonts w:asciiTheme="minorHAnsi" w:hAnsiTheme="minorHAnsi"/>
          <w:sz w:val="22"/>
          <w:szCs w:val="22"/>
        </w:rPr>
        <w:t>Peníze jim budou poukázány až po řádném podpisu darovací smlouvy.</w:t>
      </w:r>
    </w:p>
    <w:p w:rsidR="00DA0E6C" w:rsidRPr="00B621D1" w:rsidRDefault="00DA0E6C" w:rsidP="00F06FF6">
      <w:pPr>
        <w:pStyle w:val="Default"/>
        <w:rPr>
          <w:rFonts w:asciiTheme="minorHAnsi" w:hAnsiTheme="minorHAnsi"/>
          <w:sz w:val="22"/>
          <w:szCs w:val="22"/>
        </w:rPr>
      </w:pPr>
    </w:p>
    <w:p w:rsidR="00DA0E6C" w:rsidRPr="00B621D1" w:rsidRDefault="00DA0E6C" w:rsidP="00F06FF6">
      <w:pPr>
        <w:pStyle w:val="Default"/>
        <w:rPr>
          <w:rFonts w:asciiTheme="minorHAnsi" w:hAnsiTheme="minorHAnsi"/>
          <w:sz w:val="22"/>
          <w:szCs w:val="22"/>
        </w:rPr>
      </w:pPr>
      <w:r w:rsidRPr="00B621D1">
        <w:rPr>
          <w:rFonts w:asciiTheme="minorHAnsi" w:hAnsiTheme="minorHAnsi"/>
          <w:sz w:val="22"/>
          <w:szCs w:val="22"/>
        </w:rPr>
        <w:t xml:space="preserve">V případě </w:t>
      </w:r>
      <w:r w:rsidR="0021329A" w:rsidRPr="00B621D1">
        <w:rPr>
          <w:rFonts w:asciiTheme="minorHAnsi" w:hAnsiTheme="minorHAnsi"/>
          <w:sz w:val="22"/>
          <w:szCs w:val="22"/>
        </w:rPr>
        <w:t xml:space="preserve">neplnoletých </w:t>
      </w:r>
      <w:r w:rsidRPr="00B621D1">
        <w:rPr>
          <w:rFonts w:asciiTheme="minorHAnsi" w:hAnsiTheme="minorHAnsi"/>
          <w:sz w:val="22"/>
          <w:szCs w:val="22"/>
        </w:rPr>
        <w:t>studentů uzavře Nadace SYNOT darovací smlouvu s jejich zákonný</w:t>
      </w:r>
      <w:r w:rsidR="0021329A" w:rsidRPr="00B621D1">
        <w:rPr>
          <w:rFonts w:asciiTheme="minorHAnsi" w:hAnsiTheme="minorHAnsi"/>
          <w:sz w:val="22"/>
          <w:szCs w:val="22"/>
        </w:rPr>
        <w:t>m</w:t>
      </w:r>
      <w:r w:rsidRPr="00B621D1">
        <w:rPr>
          <w:rFonts w:asciiTheme="minorHAnsi" w:hAnsiTheme="minorHAnsi"/>
          <w:sz w:val="22"/>
          <w:szCs w:val="22"/>
        </w:rPr>
        <w:t xml:space="preserve"> zá</w:t>
      </w:r>
      <w:r w:rsidR="0021329A" w:rsidRPr="00B621D1">
        <w:rPr>
          <w:rFonts w:asciiTheme="minorHAnsi" w:hAnsiTheme="minorHAnsi"/>
          <w:sz w:val="22"/>
          <w:szCs w:val="22"/>
        </w:rPr>
        <w:t>stupcem</w:t>
      </w:r>
      <w:r w:rsidRPr="00B621D1">
        <w:rPr>
          <w:rFonts w:asciiTheme="minorHAnsi" w:hAnsiTheme="minorHAnsi"/>
          <w:sz w:val="22"/>
          <w:szCs w:val="22"/>
        </w:rPr>
        <w:t>.</w:t>
      </w:r>
    </w:p>
    <w:p w:rsidR="0021329A" w:rsidRPr="00B621D1" w:rsidRDefault="0021329A" w:rsidP="00F06FF6">
      <w:pPr>
        <w:pStyle w:val="Default"/>
        <w:rPr>
          <w:rFonts w:asciiTheme="minorHAnsi" w:hAnsiTheme="minorHAnsi"/>
          <w:sz w:val="22"/>
          <w:szCs w:val="22"/>
        </w:rPr>
      </w:pPr>
    </w:p>
    <w:p w:rsidR="0021329A" w:rsidRPr="00B621D1" w:rsidRDefault="008D76D0" w:rsidP="008D76D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Předsedou výběrové komise je p</w:t>
      </w:r>
      <w:r w:rsidR="0021329A" w:rsidRPr="00B621D1">
        <w:rPr>
          <w:rFonts w:asciiTheme="minorHAnsi" w:hAnsiTheme="minorHAnsi"/>
          <w:sz w:val="22"/>
          <w:szCs w:val="22"/>
        </w:rPr>
        <w:t xml:space="preserve">rof. PhDr. Ivo </w:t>
      </w:r>
      <w:proofErr w:type="spellStart"/>
      <w:r w:rsidR="0021329A" w:rsidRPr="00B621D1">
        <w:rPr>
          <w:rFonts w:asciiTheme="minorHAnsi" w:hAnsiTheme="minorHAnsi"/>
          <w:sz w:val="22"/>
          <w:szCs w:val="22"/>
        </w:rPr>
        <w:t>Barteček</w:t>
      </w:r>
      <w:proofErr w:type="spellEnd"/>
      <w:r w:rsidR="0021329A" w:rsidRPr="00B621D1">
        <w:rPr>
          <w:rFonts w:asciiTheme="minorHAnsi" w:hAnsiTheme="minorHAnsi"/>
          <w:sz w:val="22"/>
          <w:szCs w:val="22"/>
        </w:rPr>
        <w:t xml:space="preserve">, CSc. </w:t>
      </w:r>
    </w:p>
    <w:p w:rsidR="00B621D1" w:rsidRDefault="00B621D1" w:rsidP="007D1E2E">
      <w:pPr>
        <w:rPr>
          <w:sz w:val="28"/>
          <w:u w:val="single"/>
        </w:rPr>
      </w:pPr>
    </w:p>
    <w:p w:rsidR="00714F7E" w:rsidRPr="00B621D1" w:rsidRDefault="008D76D0" w:rsidP="007D1E2E">
      <w:pPr>
        <w:rPr>
          <w:sz w:val="28"/>
          <w:u w:val="single"/>
        </w:rPr>
      </w:pPr>
      <w:r>
        <w:rPr>
          <w:sz w:val="28"/>
          <w:u w:val="single"/>
        </w:rPr>
        <w:t>Kontrolní mechanis</w:t>
      </w:r>
      <w:r w:rsidR="007D1E2E" w:rsidRPr="00B621D1">
        <w:rPr>
          <w:sz w:val="28"/>
          <w:u w:val="single"/>
        </w:rPr>
        <w:t>mus</w:t>
      </w:r>
    </w:p>
    <w:p w:rsidR="00714F7E" w:rsidRPr="00B621D1" w:rsidRDefault="00714F7E" w:rsidP="00714F7E">
      <w:pPr>
        <w:jc w:val="both"/>
      </w:pPr>
    </w:p>
    <w:p w:rsidR="00382B20" w:rsidRDefault="008C248B" w:rsidP="00714F7E">
      <w:pPr>
        <w:jc w:val="both"/>
      </w:pPr>
      <w:r w:rsidRPr="00B621D1">
        <w:t xml:space="preserve">Každý student </w:t>
      </w:r>
      <w:r w:rsidR="00714F7E" w:rsidRPr="00B621D1">
        <w:t>po</w:t>
      </w:r>
      <w:r w:rsidR="007D1E2E" w:rsidRPr="00B621D1">
        <w:t xml:space="preserve"> </w:t>
      </w:r>
      <w:r w:rsidR="00714F7E" w:rsidRPr="00B621D1">
        <w:t xml:space="preserve">ukončení </w:t>
      </w:r>
      <w:r w:rsidR="00382B20">
        <w:t>pobytu či stáže</w:t>
      </w:r>
      <w:r w:rsidR="00714F7E" w:rsidRPr="00B621D1">
        <w:t xml:space="preserve"> sestaví kontrolní zprávu o svém pobytu v za</w:t>
      </w:r>
      <w:r w:rsidRPr="00B621D1">
        <w:t>hraničí, která bude sloužit k </w:t>
      </w:r>
      <w:r w:rsidR="00714F7E" w:rsidRPr="00B621D1">
        <w:t>hodnocení</w:t>
      </w:r>
      <w:r w:rsidRPr="00B621D1">
        <w:t xml:space="preserve"> a k</w:t>
      </w:r>
      <w:r w:rsidR="00382B20">
        <w:t> publicitě (včetně několika fotek).</w:t>
      </w:r>
    </w:p>
    <w:p w:rsidR="00382B20" w:rsidRPr="00223887" w:rsidRDefault="00382B20" w:rsidP="00714F7E">
      <w:pPr>
        <w:jc w:val="both"/>
        <w:rPr>
          <w:color w:val="FF0000"/>
        </w:rPr>
      </w:pPr>
    </w:p>
    <w:p w:rsidR="00F30E06" w:rsidRPr="000E104F" w:rsidRDefault="00382B20" w:rsidP="00714F7E">
      <w:pPr>
        <w:jc w:val="both"/>
      </w:pPr>
      <w:r w:rsidRPr="000E104F">
        <w:t xml:space="preserve">Nadaci </w:t>
      </w:r>
      <w:r w:rsidR="000E104F" w:rsidRPr="000E104F">
        <w:t>SYNOT</w:t>
      </w:r>
      <w:r w:rsidRPr="000E104F">
        <w:t xml:space="preserve"> také každý studen</w:t>
      </w:r>
      <w:r w:rsidR="00223887" w:rsidRPr="000E104F">
        <w:t>t</w:t>
      </w:r>
      <w:r w:rsidRPr="000E104F">
        <w:t xml:space="preserve"> doručí vyúčtování příspěvku (formulář vyúčtování obdrží společně s darovací smlouvou – náhled formuláře naleznete v dokumentech na www.ivalenta.cz</w:t>
      </w:r>
      <w:r w:rsidR="00223887" w:rsidRPr="000E104F">
        <w:t>)</w:t>
      </w:r>
      <w:r w:rsidRPr="000E104F">
        <w:t xml:space="preserve">. </w:t>
      </w:r>
      <w:r w:rsidR="00F30E06" w:rsidRPr="000E104F">
        <w:t>Všechny náklady musí být ř</w:t>
      </w:r>
      <w:r w:rsidRPr="000E104F">
        <w:t>ádně doloženy</w:t>
      </w:r>
      <w:r w:rsidR="00CD209B" w:rsidRPr="000E104F">
        <w:t xml:space="preserve"> (u platby na fakturu či dle smlouvy musí být doložen výpis z</w:t>
      </w:r>
      <w:r w:rsidR="000F2C39" w:rsidRPr="000E104F">
        <w:t> </w:t>
      </w:r>
      <w:r w:rsidR="00CD209B" w:rsidRPr="000E104F">
        <w:t>účtu, při platbě v hotovosti účtenka a pokladní doklad o pla</w:t>
      </w:r>
      <w:r w:rsidR="00223887" w:rsidRPr="000E104F">
        <w:t xml:space="preserve">tbě hotovosti). Doložené náklady se </w:t>
      </w:r>
      <w:r w:rsidR="00CD209B" w:rsidRPr="000E104F">
        <w:t>musí</w:t>
      </w:r>
      <w:r w:rsidR="00223887" w:rsidRPr="000E104F">
        <w:t xml:space="preserve"> v součtu rovnat nebo převyšovat částku obdrženého příspěvku. </w:t>
      </w:r>
    </w:p>
    <w:p w:rsidR="00714F7E" w:rsidRPr="00B621D1" w:rsidRDefault="00714F7E" w:rsidP="00714F7E">
      <w:pPr>
        <w:jc w:val="both"/>
      </w:pPr>
    </w:p>
    <w:p w:rsidR="00AD08C7" w:rsidRPr="00B621D1" w:rsidRDefault="00AD08C7" w:rsidP="00AD08C7">
      <w:pPr>
        <w:jc w:val="both"/>
      </w:pPr>
      <w:r w:rsidRPr="00B621D1">
        <w:t>Předčasné ukončení nebo přerušení studia musí být předem se souhlasem projednáno s poskytovatelem příspěvku. Odpovídající část nevyče</w:t>
      </w:r>
      <w:r w:rsidR="008C248B" w:rsidRPr="00B621D1">
        <w:t xml:space="preserve">rpaného příspěvku je student </w:t>
      </w:r>
      <w:r w:rsidRPr="00B621D1">
        <w:t>povinen vrátit.</w:t>
      </w:r>
    </w:p>
    <w:p w:rsidR="00AD08C7" w:rsidRPr="00B621D1" w:rsidRDefault="00AD08C7" w:rsidP="00AD08C7">
      <w:pPr>
        <w:jc w:val="both"/>
      </w:pPr>
    </w:p>
    <w:p w:rsidR="007D1E2E" w:rsidRPr="00B621D1" w:rsidRDefault="008C248B" w:rsidP="00714F7E">
      <w:pPr>
        <w:jc w:val="both"/>
      </w:pPr>
      <w:r w:rsidRPr="00B621D1">
        <w:t xml:space="preserve">V případě, že </w:t>
      </w:r>
      <w:r w:rsidR="00714F7E" w:rsidRPr="00B621D1">
        <w:t xml:space="preserve">student nevyčerpá přidělený finanční příspěvek v souladu s posláním studia nebo v </w:t>
      </w:r>
      <w:r w:rsidRPr="00B621D1">
        <w:t xml:space="preserve">souladu se smlouvou, je </w:t>
      </w:r>
      <w:r w:rsidR="00714F7E" w:rsidRPr="00B621D1">
        <w:t xml:space="preserve">povinen </w:t>
      </w:r>
      <w:r w:rsidR="00AD08C7" w:rsidRPr="00B621D1">
        <w:t xml:space="preserve">nevyčerpané prostředky </w:t>
      </w:r>
      <w:r w:rsidR="00714F7E" w:rsidRPr="00B621D1">
        <w:t>vrátit.</w:t>
      </w:r>
    </w:p>
    <w:sectPr w:rsidR="007D1E2E" w:rsidRPr="00B621D1" w:rsidSect="00D3065D">
      <w:pgSz w:w="11906" w:h="16838"/>
      <w:pgMar w:top="1134" w:right="1274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B65"/>
    <w:multiLevelType w:val="hybridMultilevel"/>
    <w:tmpl w:val="31FC0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54848"/>
    <w:multiLevelType w:val="hybridMultilevel"/>
    <w:tmpl w:val="511641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F2E14"/>
    <w:multiLevelType w:val="hybridMultilevel"/>
    <w:tmpl w:val="CB6C84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65466"/>
    <w:multiLevelType w:val="hybridMultilevel"/>
    <w:tmpl w:val="21E80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13D1E"/>
    <w:multiLevelType w:val="hybridMultilevel"/>
    <w:tmpl w:val="BFA0DA4E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536004FC">
      <w:numFmt w:val="bullet"/>
      <w:lvlText w:val="-"/>
      <w:lvlJc w:val="left"/>
      <w:pPr>
        <w:ind w:left="2496" w:hanging="708"/>
      </w:pPr>
      <w:rPr>
        <w:rFonts w:ascii="Calibri" w:eastAsiaTheme="minorHAnsi" w:hAnsi="Calibri" w:cstheme="minorBidi" w:hint="default"/>
      </w:rPr>
    </w:lvl>
    <w:lvl w:ilvl="2" w:tplc="4DEE3CA2">
      <w:numFmt w:val="bullet"/>
      <w:lvlText w:val="•"/>
      <w:lvlJc w:val="left"/>
      <w:pPr>
        <w:ind w:left="3216" w:hanging="708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C084E10"/>
    <w:multiLevelType w:val="hybridMultilevel"/>
    <w:tmpl w:val="058C08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83D5E"/>
    <w:multiLevelType w:val="hybridMultilevel"/>
    <w:tmpl w:val="9E6C19F6"/>
    <w:lvl w:ilvl="0" w:tplc="7D20AB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646F2"/>
    <w:multiLevelType w:val="hybridMultilevel"/>
    <w:tmpl w:val="08C60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16BC5"/>
    <w:multiLevelType w:val="hybridMultilevel"/>
    <w:tmpl w:val="E1807D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53FE"/>
    <w:multiLevelType w:val="hybridMultilevel"/>
    <w:tmpl w:val="0E60DD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85A6D"/>
    <w:multiLevelType w:val="hybridMultilevel"/>
    <w:tmpl w:val="B6B01A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E70E79"/>
    <w:multiLevelType w:val="hybridMultilevel"/>
    <w:tmpl w:val="C3763A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6004FC">
      <w:numFmt w:val="bullet"/>
      <w:lvlText w:val="-"/>
      <w:lvlJc w:val="left"/>
      <w:pPr>
        <w:ind w:left="1788" w:hanging="708"/>
      </w:pPr>
      <w:rPr>
        <w:rFonts w:ascii="Calibri" w:eastAsiaTheme="minorHAnsi" w:hAnsi="Calibri" w:cstheme="minorBidi" w:hint="default"/>
      </w:rPr>
    </w:lvl>
    <w:lvl w:ilvl="2" w:tplc="4DEE3CA2">
      <w:numFmt w:val="bullet"/>
      <w:lvlText w:val="•"/>
      <w:lvlJc w:val="left"/>
      <w:pPr>
        <w:ind w:left="2508" w:hanging="708"/>
      </w:pPr>
      <w:rPr>
        <w:rFonts w:ascii="Calibri" w:eastAsiaTheme="minorHAnsi" w:hAnsi="Calibri" w:cstheme="minorBid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15935"/>
    <w:multiLevelType w:val="hybridMultilevel"/>
    <w:tmpl w:val="53706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2"/>
  </w:num>
  <w:num w:numId="5">
    <w:abstractNumId w:val="0"/>
  </w:num>
  <w:num w:numId="6">
    <w:abstractNumId w:val="1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7E"/>
    <w:rsid w:val="000308D7"/>
    <w:rsid w:val="00075B01"/>
    <w:rsid w:val="000E104F"/>
    <w:rsid w:val="000F2C39"/>
    <w:rsid w:val="000F3E94"/>
    <w:rsid w:val="00144679"/>
    <w:rsid w:val="0016646C"/>
    <w:rsid w:val="001670BD"/>
    <w:rsid w:val="001F19B6"/>
    <w:rsid w:val="0021329A"/>
    <w:rsid w:val="00223887"/>
    <w:rsid w:val="0024327D"/>
    <w:rsid w:val="002862FD"/>
    <w:rsid w:val="002B4ADA"/>
    <w:rsid w:val="00382B20"/>
    <w:rsid w:val="00385AC7"/>
    <w:rsid w:val="004D4D06"/>
    <w:rsid w:val="005D464C"/>
    <w:rsid w:val="005E53DE"/>
    <w:rsid w:val="00693D7B"/>
    <w:rsid w:val="00714F7E"/>
    <w:rsid w:val="00752CC7"/>
    <w:rsid w:val="007D1E2E"/>
    <w:rsid w:val="007D6C5E"/>
    <w:rsid w:val="00804EA1"/>
    <w:rsid w:val="00807EDD"/>
    <w:rsid w:val="00887AC5"/>
    <w:rsid w:val="008918A2"/>
    <w:rsid w:val="008B0435"/>
    <w:rsid w:val="008C248B"/>
    <w:rsid w:val="008D76D0"/>
    <w:rsid w:val="0093424F"/>
    <w:rsid w:val="00935310"/>
    <w:rsid w:val="00977B3E"/>
    <w:rsid w:val="00A03F68"/>
    <w:rsid w:val="00A961E4"/>
    <w:rsid w:val="00A966B6"/>
    <w:rsid w:val="00A96B4B"/>
    <w:rsid w:val="00AD08C7"/>
    <w:rsid w:val="00B4570F"/>
    <w:rsid w:val="00B621D1"/>
    <w:rsid w:val="00B76DDF"/>
    <w:rsid w:val="00BE2853"/>
    <w:rsid w:val="00C26CE0"/>
    <w:rsid w:val="00C8672C"/>
    <w:rsid w:val="00CB7B78"/>
    <w:rsid w:val="00CD209B"/>
    <w:rsid w:val="00CD3B52"/>
    <w:rsid w:val="00CF0629"/>
    <w:rsid w:val="00D3065D"/>
    <w:rsid w:val="00DA0E6C"/>
    <w:rsid w:val="00DB1799"/>
    <w:rsid w:val="00E27F18"/>
    <w:rsid w:val="00E667D0"/>
    <w:rsid w:val="00EE264D"/>
    <w:rsid w:val="00F06FF6"/>
    <w:rsid w:val="00F11663"/>
    <w:rsid w:val="00F300B8"/>
    <w:rsid w:val="00F30E06"/>
    <w:rsid w:val="00F6473C"/>
    <w:rsid w:val="00F70FED"/>
    <w:rsid w:val="00FD32B9"/>
    <w:rsid w:val="00FD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5CC4B-6576-495F-BCCA-660BFB73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F68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4F7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D0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D1E2E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752CC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F06F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valen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valenta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Pavlíčková Michaela</cp:lastModifiedBy>
  <cp:revision>2</cp:revision>
  <cp:lastPrinted>2017-01-10T09:19:00Z</cp:lastPrinted>
  <dcterms:created xsi:type="dcterms:W3CDTF">2017-07-11T14:17:00Z</dcterms:created>
  <dcterms:modified xsi:type="dcterms:W3CDTF">2017-07-11T14:17:00Z</dcterms:modified>
</cp:coreProperties>
</file>